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76" w:lineRule="auto"/>
        <w:ind w:left="-142" w:right="90" w:firstLine="0"/>
        <w:jc w:val="center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Nº 02 DME/FCS/UFLA– DOCÊNCIA VOLUNTÁRIA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Preencha cada atividade na ordem seguinte,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u w:val="single"/>
          <w:rtl w:val="0"/>
        </w:rPr>
        <w:t xml:space="preserve">inserindo o número da página de cada comprovante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em ordem numérica crescente (não repita números). Acrescente linhas quando necessário. Itens não apresentados deverão ser deixados com a descrição “</w:t>
      </w:r>
      <w:r w:rsidDel="00000000" w:rsidR="00000000" w:rsidRPr="00000000">
        <w:rPr>
          <w:rFonts w:ascii="Calibri" w:cs="Calibri" w:eastAsia="Calibri" w:hAnsi="Calibri"/>
          <w:i w:val="1"/>
          <w:color w:val="0070c0"/>
          <w:u w:val="single"/>
          <w:rtl w:val="0"/>
        </w:rPr>
        <w:t xml:space="preserve">zero”</w:t>
      </w: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.Preencha a nota referente a cada item conforme os Critérios de Avaliação do Currículo.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ATIVIDADES DE ENSINO,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89.0" w:type="dxa"/>
        <w:jc w:val="center"/>
        <w:tblLayout w:type="fixed"/>
        <w:tblLook w:val="0000"/>
      </w:tblPr>
      <w:tblGrid>
        <w:gridCol w:w="6497"/>
        <w:gridCol w:w="801"/>
        <w:gridCol w:w="825"/>
        <w:gridCol w:w="466"/>
        <w:tblGridChange w:id="0">
          <w:tblGrid>
            <w:gridCol w:w="6497"/>
            <w:gridCol w:w="801"/>
            <w:gridCol w:w="82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 Aula de curso de graduação e de pós-graduação (*)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 Aula em ensino fundamental e médio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1.3 Supervisão e orientação de estágio curricular, TCC, Iniciação científica, extensão e PET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1.4 Membro de banca (Banca de Avaliação ou Comissão Julgadora)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 Ministração de Treinamento/Palestras/Cursos/Minicursos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 Monitoria/Tutoria em Disciplinas de Graduação e/ou Pós-Graduação, Participação de Iniciação científica, PET e projetos de pesquisa e extensão, grupos de pesquisa registrados em órgãos competentes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1.7 Bolsista ou Voluntário de apoio técnico (01 semestre = 480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 Participação em Estágio (exceto estágio obrigatório), treinamento e atividade vivencial (**)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 Representação discente em órgãos colegiados ou centro acadêmico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1.10 Coordenador Membro de Comissão Organizadora de Núcleo de Estudos, Empresa Júnior e/ou entidade semelhante (Presidente, vice-presidente, diretor, tesoureiro, secretário e outras funções administrativas)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1.11 Membro de Núcleo de Estudos, Empresa Júnior e/ou entidade semelhante (01 ano = 12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1.12 Participação no programa "Ciências sem Fronteiras" ou Intercâmbio no Exterior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Exigido comprovante em papel timbrado da instituição, datado e assinado (com carimbo) pelo diretor ou equivalente, acompanhado da cópia de registro de vínculo docente (carteira assinada ou documento equivalente que comprove o vínculo empregatício). 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(**) Certificado com comprovação de carga horária e informar nº de horas de estágio obrigatório do curso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PARTICIPAÇÃO EM EVENTOS, CONGRESSOS E SIMILARES NA ÁREA DE NUTRIÇÃO OU AFINS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89.0" w:type="dxa"/>
        <w:jc w:val="center"/>
        <w:tblLayout w:type="fixed"/>
        <w:tblLook w:val="0000"/>
      </w:tblPr>
      <w:tblGrid>
        <w:gridCol w:w="6764"/>
        <w:gridCol w:w="774"/>
        <w:gridCol w:w="585"/>
        <w:gridCol w:w="466"/>
        <w:tblGridChange w:id="0">
          <w:tblGrid>
            <w:gridCol w:w="6764"/>
            <w:gridCol w:w="774"/>
            <w:gridCol w:w="58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 Participação em Evento/Congresso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 Participação em palestra, cursos, minicursos, capacitação, oficinas ou similares de forma presencial eventos técnicos (dia de campo, exposição, demonstração, visitas e/ou reuniões técnicas registradas pelo Departamento de Extensão).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Participação em palestra, cursos, minicursos, capacitação, oficinas ou similares  ou à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 Apresentação de trabalho em forma de painel em Congressos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 Apresentação de trabalho oral em Eventos ou Congressos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2.6 Organização Geral ou Presidente de Comissão Organizadora de Eventos técnicos (dia de campo, exposição, demonstração, visitas e/ou reuniões técnicas registradas) ou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2.7 Membro de Comissão Organizadora de Eventos técnicos (dia de campo, exposição, demonstração, visitas e/ou reuniões técnicas registradas) ou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Exigido documento indicando o nome do apresentador do trabalho. Caso contrário, APENAS o primeiro autor será considerado.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PRODUÇÃO CIENTÍFICA 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89.0" w:type="dxa"/>
        <w:jc w:val="center"/>
        <w:tblLayout w:type="fixed"/>
        <w:tblLook w:val="0000"/>
      </w:tblPr>
      <w:tblGrid>
        <w:gridCol w:w="6564"/>
        <w:gridCol w:w="974"/>
        <w:gridCol w:w="585"/>
        <w:gridCol w:w="466"/>
        <w:tblGridChange w:id="0">
          <w:tblGrid>
            <w:gridCol w:w="6564"/>
            <w:gridCol w:w="974"/>
            <w:gridCol w:w="58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 a 3.8 Artigo científico publicado em revistas científicas (*) ou no prelo (**)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(Base Qualis/CAPES – Área Nutrição) (***)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 Resumo expandido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3.10 Resumo simples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3.11 Divulgação técnica (televisão, jornal, etc.) exceto blog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3.12 Livros com ISSN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3.13 Capítulo de livro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3.14 Tradução de livro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3.15 Tradução de capítulo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3.16 Patente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3.17 Editoração de Anais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3.18 Texto acadêmico registrado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3.19 Boletim Técnico registrado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Verificar no site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http://qualis.capes.gov.br/webqualis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Usar os critérios de classificação do período de 2013 a 2016 de acordo com a Área Medicina II. Inserir em ordem decrescente (A1, A2, B1, B2, B3, B4, B5). </w:t>
      </w:r>
    </w:p>
    <w:p w:rsidR="00000000" w:rsidDel="00000000" w:rsidP="00000000" w:rsidRDefault="00000000" w:rsidRPr="00000000" w14:paraId="0000010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No prelo tem que apresentar número de protocolo de aceite do artigo. </w:t>
      </w:r>
    </w:p>
    <w:p w:rsidR="00000000" w:rsidDel="00000000" w:rsidP="00000000" w:rsidRDefault="00000000" w:rsidRPr="00000000" w14:paraId="000001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Cada item deverá ser comprovado com a página do artigo/resumo em que consta a identificação do autor e o nome da revista/anais de congresso, caso seja necessário tire uma foto instantânea do site com o link da publicação.</w:t>
      </w:r>
    </w:p>
    <w:p w:rsidR="00000000" w:rsidDel="00000000" w:rsidP="00000000" w:rsidRDefault="00000000" w:rsidRPr="00000000" w14:paraId="000001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(***) Para artigos científicos que não tenham Qualis na Área Medicina II (2013-2016), os mesmo serão considerados em relação Fator de impacto (FI) (JCR) da revista no ano presente, seguindo:</w:t>
      </w:r>
    </w:p>
    <w:p w:rsidR="00000000" w:rsidDel="00000000" w:rsidP="00000000" w:rsidRDefault="00000000" w:rsidRPr="00000000" w14:paraId="000001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A1 – FI ≥ 4,067</w:t>
      </w:r>
    </w:p>
    <w:p w:rsidR="00000000" w:rsidDel="00000000" w:rsidP="00000000" w:rsidRDefault="00000000" w:rsidRPr="00000000" w14:paraId="000001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A2 – FI 2,952-4,066</w:t>
      </w:r>
    </w:p>
    <w:p w:rsidR="00000000" w:rsidDel="00000000" w:rsidP="00000000" w:rsidRDefault="00000000" w:rsidRPr="00000000" w14:paraId="0000011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B1 – FI 1,841-2,951</w:t>
      </w:r>
    </w:p>
    <w:p w:rsidR="00000000" w:rsidDel="00000000" w:rsidP="00000000" w:rsidRDefault="00000000" w:rsidRPr="00000000" w14:paraId="000001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B2 – FI 0,827-1,840</w:t>
      </w:r>
    </w:p>
    <w:p w:rsidR="00000000" w:rsidDel="00000000" w:rsidP="00000000" w:rsidRDefault="00000000" w:rsidRPr="00000000" w14:paraId="0000011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B3 – FI 0,001-0,826</w:t>
      </w:r>
    </w:p>
    <w:p w:rsidR="00000000" w:rsidDel="00000000" w:rsidP="00000000" w:rsidRDefault="00000000" w:rsidRPr="00000000" w14:paraId="0000011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B4 – Indexado nas Bases Scielo ou Pubmed</w:t>
      </w:r>
    </w:p>
    <w:p w:rsidR="00000000" w:rsidDel="00000000" w:rsidP="00000000" w:rsidRDefault="00000000" w:rsidRPr="00000000" w14:paraId="000001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B5 – Indexado em outras Bases </w:t>
      </w:r>
    </w:p>
    <w:p w:rsidR="00000000" w:rsidDel="00000000" w:rsidP="00000000" w:rsidRDefault="00000000" w:rsidRPr="00000000" w14:paraId="000001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 OUTRAS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7.0" w:type="dxa"/>
        <w:jc w:val="center"/>
        <w:tblLayout w:type="fixed"/>
        <w:tblLook w:val="0000"/>
      </w:tblPr>
      <w:tblGrid>
        <w:gridCol w:w="6022"/>
        <w:gridCol w:w="992"/>
        <w:gridCol w:w="1114"/>
        <w:gridCol w:w="729"/>
        <w:tblGridChange w:id="0">
          <w:tblGrid>
            <w:gridCol w:w="6022"/>
            <w:gridCol w:w="992"/>
            <w:gridCol w:w="1114"/>
            <w:gridCol w:w="729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 Outro curso de graduação concluído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4.2 Curso de Pós-Graduação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4.3 Curso de Especialização Lato Sensu concluído (C.H. ≥ 360 h)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4.4 Curso Técnico Profissionalizante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4.5 Curso de Residência concluído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4.6 Cargo de chefia (em áreas afins, com documentação comprobatória) (01 ano = 12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4.7 Experiência profissional em Nutrição ou Área afins (carteira assinada ou outro documento comprobatório com carimbo, acima de 6 meses) (exceto docência)(*)(**) 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4.8 Consultoria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4.9 Aprovação em concurso público profissional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4.10 Aprovação em processo seletivo 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4.11 Prêmios acadêmicos/científicos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4.12 Consultoria AD-HOC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Não pontuado caso já tenha sido pontuado anteriormente</w:t>
      </w:r>
    </w:p>
    <w:p w:rsidR="00000000" w:rsidDel="00000000" w:rsidP="00000000" w:rsidRDefault="00000000" w:rsidRPr="00000000" w14:paraId="00000179">
      <w:pPr>
        <w:spacing w:line="240" w:lineRule="auto"/>
        <w:ind w:right="-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Se for profissional liberal ou autônomo apresentar comprovação da empresa relativa à prestação de serviço ou autenticação municipal ou outra documentação comprobatória validada por terceiros devidamente carimbada.</w:t>
      </w:r>
    </w:p>
    <w:p w:rsidR="00000000" w:rsidDel="00000000" w:rsidP="00000000" w:rsidRDefault="00000000" w:rsidRPr="00000000" w14:paraId="0000017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ind w:left="-284" w:right="-28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Observações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0"/>
          <w:numId w:val="2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Certifique-se de que o documento comprobatório tenha as informações exigidas. Por exemplo, itens em que a carga horária é pontuada, somente serão validados se os documentos comprobatórios descreverem a carga horária.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2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Excepcionalmente para a Iniciação Científica da Capes, CNPq e Fapemig, será considerado uma carga horária semanal de 20 horas (960 horas/ano), mesmo quando o documento comprobatório não mencionar. Documentos comprobatórios de iniciações científicas de instituições e outros órgãos de fomento deverão mencionar 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0"/>
          <w:numId w:val="2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Não anexe documentos que não são pontuados, como, por exemplo, cursos de curta duração (curso de Excel, inglês, etc.; ou de outras áreas de conhecimento) e publicações que não são da área de Nutrição 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2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Para comprovação de artigos científicos publicados em periódicos, pode ser anexado apenas a página inicial em que conste o nome da revista, autores,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1"/>
        <w:keepLines w:val="1"/>
        <w:spacing w:line="276" w:lineRule="auto"/>
        <w:ind w:left="-142" w:right="90" w:firstLine="0"/>
        <w:jc w:val="center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Nº 02 DME/FCS/UFLA– DOCÊNCIA VOLUNTÁRIA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Preencha cada atividade na ordem seguinte,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u w:val="single"/>
          <w:rtl w:val="0"/>
        </w:rPr>
        <w:t xml:space="preserve">inserindo o número da página de cada comprovante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em ordem numérica crescente (não repita números). Acrescente linhas quando necessário. Itens não apresentados deverão ser deixados com a descrição “</w:t>
      </w:r>
      <w:r w:rsidDel="00000000" w:rsidR="00000000" w:rsidRPr="00000000">
        <w:rPr>
          <w:rFonts w:ascii="Calibri" w:cs="Calibri" w:eastAsia="Calibri" w:hAnsi="Calibri"/>
          <w:i w:val="1"/>
          <w:color w:val="0070c0"/>
          <w:u w:val="single"/>
          <w:rtl w:val="0"/>
        </w:rPr>
        <w:t xml:space="preserve">zero”</w:t>
      </w: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.Preencha a nota referente a cada item conforme os Critérios de Avaliação do Currículo.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ATIVIDADES DE ENSINO,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89.0" w:type="dxa"/>
        <w:jc w:val="center"/>
        <w:tblLayout w:type="fixed"/>
        <w:tblLook w:val="0000"/>
      </w:tblPr>
      <w:tblGrid>
        <w:gridCol w:w="6497"/>
        <w:gridCol w:w="801"/>
        <w:gridCol w:w="825"/>
        <w:gridCol w:w="466"/>
        <w:tblGridChange w:id="0">
          <w:tblGrid>
            <w:gridCol w:w="6497"/>
            <w:gridCol w:w="801"/>
            <w:gridCol w:w="82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 Aula de curso de graduação e de pós-graduação (*)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 Aula em ensino fundamental e médio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1.3 Supervisão e orientação de estágio curricular, TCC, Iniciação científica, extensão e PET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1.4 Membro de banca (Banca de Avaliação ou Comissão Julgadora)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 Ministração de Treinamento/Palestras/Cursos/Minicursos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 Monitoria/Tutoria em Disciplinas de Graduação e/ou Pós-Graduação, Participação de Iniciação científica, PET e projetos de pesquisa e extensão, grupos de pesquisa registrados em órgãos competentes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1.7 Bolsista ou Voluntário de apoio técnico (01 semestre = 480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 Participação em Estágio (exceto estágio obrigatório), treinamento e atividade vivencial (**)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 Representação discente em órgãos colegiados ou centro acadêmico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1.10 Coordenador Membro de Comissão Organizadora de Núcleo de Estudos, Empresa Júnior e/ou entidade semelhante (Presidente, vice-presidente, diretor, tesoureiro, secretário e outras funções administrativas)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1.11 Membro de Núcleo de Estudos, Empresa Júnior e/ou entidade semelhante (01 ano = 12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1.12 Participação no programa "Ciências sem Fronteiras" ou Intercâmbio no Exterior 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Exigido comprovante em papel timbrado da instituição, datado e assinado (com carimbo) pelo diretor ou equivalente, acompanhado da cópia de registro de vínculo docente (carteira assinada ou documento equivalente que comprove o vínculo empregatício). </w:t>
      </w:r>
    </w:p>
    <w:p w:rsidR="00000000" w:rsidDel="00000000" w:rsidP="00000000" w:rsidRDefault="00000000" w:rsidRPr="00000000" w14:paraId="000001E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(**) Certificado com comprovação de carga horária e informar nº de horas de estágio obrigatório do curso</w:t>
      </w:r>
    </w:p>
    <w:p w:rsidR="00000000" w:rsidDel="00000000" w:rsidP="00000000" w:rsidRDefault="00000000" w:rsidRPr="00000000" w14:paraId="000001E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PARTICIPAÇÃO EM EVENTOS, CONGRESSOS E SIMILARES NA ÁREA DE NUTRIÇÃO OU AFINS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9.0" w:type="dxa"/>
        <w:jc w:val="center"/>
        <w:tblLayout w:type="fixed"/>
        <w:tblLook w:val="0000"/>
      </w:tblPr>
      <w:tblGrid>
        <w:gridCol w:w="6764"/>
        <w:gridCol w:w="774"/>
        <w:gridCol w:w="585"/>
        <w:gridCol w:w="466"/>
        <w:tblGridChange w:id="0">
          <w:tblGrid>
            <w:gridCol w:w="6764"/>
            <w:gridCol w:w="774"/>
            <w:gridCol w:w="58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 Participação em Evento/Congresso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 Participação em palestra, cursos, minicursos, capacitação, oficinas ou similares de forma presencial eventos técnicos (dia de campo, exposição, demonstração, visitas e/ou reuniões técnicas registradas pelo Departamento de Extensão).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Participação em palestra, cursos, minicursos, capacitação, oficinas ou similares  ou à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 Apresentação de trabalho em forma de painel em Congressos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 Apresentação de trabalho oral em Eventos ou Congressos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2.6 Organização Geral ou Presidente de Comissão Organizadora de Eventos técnicos (dia de campo, exposição, demonstração, visitas e/ou reuniões técnicas registradas) ou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2.7 Membro de Comissão Organizadora de Eventos técnicos (dia de campo, exposição, demonstração, visitas e/ou reuniões técnicas registradas) ou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Exigido documento indicando o nome do apresentador do trabalho. Caso contrário, APENAS o primeiro autor será considerado.</w:t>
      </w:r>
    </w:p>
    <w:p w:rsidR="00000000" w:rsidDel="00000000" w:rsidP="00000000" w:rsidRDefault="00000000" w:rsidRPr="00000000" w14:paraId="0000022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PRODUÇÃO CIENTÍFICA 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89.0" w:type="dxa"/>
        <w:jc w:val="center"/>
        <w:tblLayout w:type="fixed"/>
        <w:tblLook w:val="0000"/>
      </w:tblPr>
      <w:tblGrid>
        <w:gridCol w:w="6564"/>
        <w:gridCol w:w="974"/>
        <w:gridCol w:w="585"/>
        <w:gridCol w:w="466"/>
        <w:tblGridChange w:id="0">
          <w:tblGrid>
            <w:gridCol w:w="6564"/>
            <w:gridCol w:w="974"/>
            <w:gridCol w:w="585"/>
            <w:gridCol w:w="466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 a 3.8 Artigo científico publicado em revistas científicas (*) ou no prelo (**)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(Base Qualis/CAPES – Área Nutrição) (***)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 Resumo expandido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3.10 Resumo simples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4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3.11 Divulgação técnica (televisão, jornal, etc.) exceto blog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4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4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3.12 Livros com ISSN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4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3.13 Capítulo de livro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3.14 Tradução de livro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3.15 Tradução de capítulo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3.16 Patente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3.17 Editoração de Anais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3.18 Texto acadêmico registrado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3.19 Boletim Técnico registrado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Verificar no site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http://qualis.capes.gov.br/webqualis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Usar os critérios de classificação do período de 2013 a 2016 de acordo com a Área Medicina II. Inserir em ordem decrescente (A1, A2, B1, B2, B3, B4, B5). </w:t>
      </w:r>
    </w:p>
    <w:p w:rsidR="00000000" w:rsidDel="00000000" w:rsidP="00000000" w:rsidRDefault="00000000" w:rsidRPr="00000000" w14:paraId="0000028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No prelo tem que apresentar número de protocolo de aceite do artigo. </w:t>
      </w:r>
    </w:p>
    <w:p w:rsidR="00000000" w:rsidDel="00000000" w:rsidP="00000000" w:rsidRDefault="00000000" w:rsidRPr="00000000" w14:paraId="0000028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Cada item deverá ser comprovado com a página do artigo/resumo em que consta a identificação do autor e o nome da revista/anais de congresso, caso seja necessário tire uma foto instantânea do site com o link da publicação.</w:t>
      </w:r>
    </w:p>
    <w:p w:rsidR="00000000" w:rsidDel="00000000" w:rsidP="00000000" w:rsidRDefault="00000000" w:rsidRPr="00000000" w14:paraId="0000028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(***) Para artigos científicos que não tenham Qualis na Área Medicina II (2013-2016), os mesmo serão considerados em relação Fator de impacto (FI) (JCR) da revista no ano presente, seguindo:</w:t>
      </w:r>
    </w:p>
    <w:p w:rsidR="00000000" w:rsidDel="00000000" w:rsidP="00000000" w:rsidRDefault="00000000" w:rsidRPr="00000000" w14:paraId="0000028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A1 – FI ≥ 4,067</w:t>
      </w:r>
    </w:p>
    <w:p w:rsidR="00000000" w:rsidDel="00000000" w:rsidP="00000000" w:rsidRDefault="00000000" w:rsidRPr="00000000" w14:paraId="0000028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A2 – FI 2,952-4,066</w:t>
      </w:r>
    </w:p>
    <w:p w:rsidR="00000000" w:rsidDel="00000000" w:rsidP="00000000" w:rsidRDefault="00000000" w:rsidRPr="00000000" w14:paraId="0000029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B1 – FI 1,841-2,951</w:t>
      </w:r>
    </w:p>
    <w:p w:rsidR="00000000" w:rsidDel="00000000" w:rsidP="00000000" w:rsidRDefault="00000000" w:rsidRPr="00000000" w14:paraId="0000029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B2 – FI 0,827-1,840</w:t>
      </w:r>
    </w:p>
    <w:p w:rsidR="00000000" w:rsidDel="00000000" w:rsidP="00000000" w:rsidRDefault="00000000" w:rsidRPr="00000000" w14:paraId="0000029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B3 – FI 0,001-0,826</w:t>
      </w:r>
    </w:p>
    <w:p w:rsidR="00000000" w:rsidDel="00000000" w:rsidP="00000000" w:rsidRDefault="00000000" w:rsidRPr="00000000" w14:paraId="0000029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B4 – Indexado nas Bases Scielo ou Pubmed</w:t>
      </w:r>
    </w:p>
    <w:p w:rsidR="00000000" w:rsidDel="00000000" w:rsidP="00000000" w:rsidRDefault="00000000" w:rsidRPr="00000000" w14:paraId="0000029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B5 – Indexado em outras Bases </w:t>
      </w:r>
    </w:p>
    <w:p w:rsidR="00000000" w:rsidDel="00000000" w:rsidP="00000000" w:rsidRDefault="00000000" w:rsidRPr="00000000" w14:paraId="0000029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 OUTRAS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7.0" w:type="dxa"/>
        <w:jc w:val="center"/>
        <w:tblLayout w:type="fixed"/>
        <w:tblLook w:val="0000"/>
      </w:tblPr>
      <w:tblGrid>
        <w:gridCol w:w="6022"/>
        <w:gridCol w:w="992"/>
        <w:gridCol w:w="1114"/>
        <w:gridCol w:w="729"/>
        <w:tblGridChange w:id="0">
          <w:tblGrid>
            <w:gridCol w:w="6022"/>
            <w:gridCol w:w="992"/>
            <w:gridCol w:w="1114"/>
            <w:gridCol w:w="729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 Outro curso de graduação concluído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9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A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4.2 Curso de Pós-Graduação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A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A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4.3 Curso de Especialização Lato Sensu concluído (C.H. ≥ 360 h)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A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B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4.4 Curso Técnico Profissionalizante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B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B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4.5 Curso de Residência concluído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4.6 Cargo de chefia (em áreas afins, com documentação comprobatória) (01 ano = 12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C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C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4.7 Experiência profissional em Nutrição ou Área afins (carteira assinada ou outro documento comprobatório com carimbo, acima de 6 meses) (exceto docência)(*)(**) (01 semestre = 6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C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4.8 Consultoria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4.9 Aprovação em concurso público profissional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4.10 Aprovação em processo seletivo 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4.11 Prêmios acadêmicos/científicos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4.12 Consultoria AD-HOC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Não pontuado caso já tenha sido pontuado anteriormente</w:t>
      </w:r>
    </w:p>
    <w:p w:rsidR="00000000" w:rsidDel="00000000" w:rsidP="00000000" w:rsidRDefault="00000000" w:rsidRPr="00000000" w14:paraId="000002F9">
      <w:pPr>
        <w:spacing w:line="240" w:lineRule="auto"/>
        <w:ind w:right="-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(**) Se for profissional liberal ou autônomo apresentar comprovação da empresa relativa à prestação de serviço ou autenticação municipal ou outra documentação comprobatória validada por terceiros devidamente carimbada.</w:t>
      </w:r>
    </w:p>
    <w:p w:rsidR="00000000" w:rsidDel="00000000" w:rsidP="00000000" w:rsidRDefault="00000000" w:rsidRPr="00000000" w14:paraId="000002F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line="240" w:lineRule="auto"/>
        <w:ind w:left="-284" w:right="-28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Observações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0"/>
          <w:numId w:val="1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Certifique-se de que o documento comprobatório tenha as informações exigidas. Por exemplo, itens em que a carga horária é pontuada, somente serão validados se os documentos comprobatórios descreverem a carga horária.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0"/>
          <w:numId w:val="1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Excepcionalmente para a Iniciação Científica da Capes, CNPq e Fapemig, será considerado uma carga horária semanal de 20 horas (960 horas/ano), mesmo quando o documento comprobatório não mencionar. Documentos comprobatórios de iniciações científicas de instituições e outros órgãos de fomento deverão mencionar 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0"/>
          <w:numId w:val="1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Não anexe documentos que não são pontuados, como, por exemplo, cursos de curta duração (curso de Excel, inglês, etc.; ou de outras áreas de conhecimento) e publicações que não são da área de Nutrição 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1"/>
        </w:numPr>
        <w:spacing w:line="240" w:lineRule="auto"/>
        <w:ind w:left="-284" w:right="-285" w:hanging="360.00000000000006"/>
        <w:jc w:val="both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rtl w:val="0"/>
        </w:rPr>
        <w:t xml:space="preserve">Para comprovação de artigos científicos publicados em periódicos, pode ser anexado apenas a página inicial em que conste o nome da revista, autores,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qualis.capes.gov.br/webqualis" TargetMode="External"/><Relationship Id="rId7" Type="http://schemas.openxmlformats.org/officeDocument/2006/relationships/hyperlink" Target="http://qualis.capes.gov.br/webqua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